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微软雅黑" w:hAnsi="微软雅黑" w:eastAsia="微软雅黑"/>
          <w:b/>
          <w:color w:val="1F4E79"/>
          <w:sz w:val="36"/>
        </w:rPr>
        <w:t>中山·孙文西步行街 工BA嘉年华</w:t>
      </w:r>
    </w:p>
    <w:p>
      <w:pPr>
        <w:spacing w:before="0" w:after="160"/>
        <w:jc w:val="center"/>
      </w:pPr>
      <w:r>
        <w:rPr>
          <w:rFonts w:ascii="微软雅黑" w:hAnsi="微软雅黑" w:eastAsia="微软雅黑"/>
          <w:b/>
          <w:sz w:val="26"/>
        </w:rPr>
        <w:t>城市篮球热情 · 增补建议（讨论稿）</w:t>
      </w:r>
    </w:p>
    <w:p>
      <w:pPr>
        <w:spacing w:before="0" w:after="40"/>
        <w:jc w:val="center"/>
      </w:pPr>
      <w:r>
        <w:rPr>
          <w:rFonts w:ascii="宋体" w:hAnsi="宋体" w:eastAsia="宋体"/>
          <w:b w:val="0"/>
          <w:color w:val="606060"/>
          <w:sz w:val="18"/>
        </w:rPr>
        <w:t>参考 NBA / 城市篮球的“热情”氛围对照本案查漏补缺。说明：NBA 仅作氛围对标参考，所有主题/品牌/IP 一律用工BA，不直接使用 NBA 等受版权保护标识（见第六节合规提示）。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一、对标：城市篮球“热情”的四大来源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141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热情来源</w:t>
            </w:r>
          </w:p>
        </w:tc>
        <w:tc>
          <w:tcPr>
            <w:tcW w:type="dxa" w:w="255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内涵</w:t>
            </w:r>
          </w:p>
        </w:tc>
        <w:tc>
          <w:tcPr>
            <w:tcW w:type="dxa" w:w="2835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对标参考</w:t>
            </w:r>
          </w:p>
        </w:tc>
        <w:tc>
          <w:tcPr>
            <w:tcW w:type="dxa" w:w="2835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本案现状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仪式感</w:t>
            </w:r>
          </w:p>
        </w:tc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入场/灯光/冠军元素，把人“点燃”</w:t>
            </w:r>
          </w:p>
        </w:tc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球星入场灯光秀、冠军戒指/奖杯</w:t>
            </w:r>
          </w:p>
        </w:tc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三大节目+签约已有，仪式感可再强化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参与感</w:t>
            </w:r>
          </w:p>
        </w:tc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观众下场玩、动手做</w:t>
            </w:r>
          </w:p>
        </w:tc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投篮挑战、球衣印号、互动游戏</w:t>
            </w:r>
          </w:p>
        </w:tc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集章/打卡已有，互动玩法偏少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出片</w:t>
            </w:r>
          </w:p>
        </w:tc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处处可拍、值得发</w:t>
            </w:r>
          </w:p>
        </w:tc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巨型装置、冠军戒指、主视觉墙</w:t>
            </w:r>
          </w:p>
        </w:tc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打卡点已有，可再加爆点装置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应援文化</w:t>
            </w:r>
          </w:p>
        </w:tc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球迷把气氛顶起来</w:t>
            </w:r>
          </w:p>
        </w:tc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TIFO、口号、加油棒、人浪</w:t>
            </w:r>
          </w:p>
        </w:tc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加油手幅已有，应援体系可补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二、查漏：已覆盖 vs 可补强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819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已覆盖</w:t>
            </w:r>
          </w:p>
        </w:tc>
        <w:tc>
          <w:tcPr>
            <w:tcW w:type="dxa" w:w="4819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可补强（本次建议）</w:t>
            </w:r>
          </w:p>
        </w:tc>
      </w:tr>
      <w:tr>
        <w:tc>
          <w:tcPr>
            <w:tcW w:type="dxa" w:w="4819"/>
          </w:tcPr>
          <w:p>
            <w:r>
              <w:rPr>
                <w:rFonts w:ascii="宋体" w:hAnsi="宋体" w:eastAsia="宋体"/>
                <w:b w:val="0"/>
                <w:sz w:val="19"/>
              </w:rPr>
              <w:t>主KV/门头/氛围/灯光</w:t>
            </w:r>
          </w:p>
        </w:tc>
        <w:tc>
          <w:tcPr>
            <w:tcW w:type="dxa" w:w="4819"/>
          </w:tcPr>
          <w:p>
            <w:r>
              <w:rPr>
                <w:rFonts w:ascii="宋体" w:hAnsi="宋体" w:eastAsia="宋体"/>
                <w:b w:val="0"/>
                <w:sz w:val="19"/>
              </w:rPr>
              <w:t>互动玩法：投篮挑战、球衣印号 DIY</w:t>
            </w:r>
          </w:p>
        </w:tc>
      </w:tr>
      <w:tr>
        <w:tc>
          <w:tcPr>
            <w:tcW w:type="dxa" w:w="4819"/>
          </w:tcPr>
          <w:p>
            <w:r>
              <w:rPr>
                <w:rFonts w:ascii="宋体" w:hAnsi="宋体" w:eastAsia="宋体"/>
                <w:b w:val="0"/>
                <w:sz w:val="19"/>
              </w:rPr>
              <w:t>巨型篮球打卡 + 集章动线</w:t>
            </w:r>
          </w:p>
        </w:tc>
        <w:tc>
          <w:tcPr>
            <w:tcW w:type="dxa" w:w="4819"/>
          </w:tcPr>
          <w:p>
            <w:r>
              <w:rPr>
                <w:rFonts w:ascii="宋体" w:hAnsi="宋体" w:eastAsia="宋体"/>
                <w:b w:val="0"/>
                <w:sz w:val="19"/>
              </w:rPr>
              <w:t>爆点装置：巨型工BA冠军戒指打卡</w:t>
            </w:r>
          </w:p>
        </w:tc>
      </w:tr>
      <w:tr>
        <w:tc>
          <w:tcPr>
            <w:tcW w:type="dxa" w:w="4819"/>
          </w:tcPr>
          <w:p>
            <w:r>
              <w:rPr>
                <w:rFonts w:ascii="宋体" w:hAnsi="宋体" w:eastAsia="宋体"/>
                <w:b w:val="0"/>
                <w:sz w:val="19"/>
              </w:rPr>
              <w:t>三大节目 + 企业签约</w:t>
            </w:r>
          </w:p>
        </w:tc>
        <w:tc>
          <w:tcPr>
            <w:tcW w:type="dxa" w:w="4819"/>
          </w:tcPr>
          <w:p>
            <w:r>
              <w:rPr>
                <w:rFonts w:ascii="宋体" w:hAnsi="宋体" w:eastAsia="宋体"/>
                <w:b w:val="0"/>
                <w:sz w:val="19"/>
              </w:rPr>
              <w:t>表演升级：扣篮/花式篮球、啦啦队/街舞、DJ+MC</w:t>
            </w:r>
          </w:p>
        </w:tc>
      </w:tr>
      <w:tr>
        <w:tc>
          <w:tcPr>
            <w:tcW w:type="dxa" w:w="4819"/>
          </w:tcPr>
          <w:p>
            <w:r>
              <w:rPr>
                <w:rFonts w:ascii="宋体" w:hAnsi="宋体" w:eastAsia="宋体"/>
                <w:b w:val="0"/>
                <w:sz w:val="19"/>
              </w:rPr>
              <w:t>多点位游走直播 + 无人机</w:t>
            </w:r>
          </w:p>
        </w:tc>
        <w:tc>
          <w:tcPr>
            <w:tcW w:type="dxa" w:w="4819"/>
          </w:tcPr>
          <w:p>
            <w:r>
              <w:rPr>
                <w:rFonts w:ascii="宋体" w:hAnsi="宋体" w:eastAsia="宋体"/>
                <w:b w:val="0"/>
                <w:sz w:val="19"/>
              </w:rPr>
              <w:t>应援体系：城市主场口号 + TIFO + 应援区</w:t>
            </w:r>
          </w:p>
        </w:tc>
      </w:tr>
      <w:tr>
        <w:tc>
          <w:tcPr>
            <w:tcW w:type="dxa" w:w="4819"/>
          </w:tcPr>
          <w:p>
            <w:r>
              <w:rPr>
                <w:rFonts w:ascii="宋体" w:hAnsi="宋体" w:eastAsia="宋体"/>
                <w:b w:val="0"/>
                <w:sz w:val="19"/>
              </w:rPr>
              <w:t>成套文创（含工BA主题戒指）</w:t>
            </w:r>
          </w:p>
        </w:tc>
        <w:tc>
          <w:tcPr>
            <w:tcW w:type="dxa" w:w="4819"/>
          </w:tcPr>
          <w:p>
            <w:r>
              <w:rPr>
                <w:rFonts w:ascii="宋体" w:hAnsi="宋体" w:eastAsia="宋体"/>
                <w:b w:val="0"/>
                <w:sz w:val="19"/>
              </w:rPr>
              <w:t>潮流文化：球鞋市集、涂鸦墙、荣誉墙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三、增补建议（分类 · 推荐度 · 落点）</w:t>
      </w:r>
    </w:p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1. 互动参与类（最能拉热情，强烈推荐）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181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建议项</w:t>
            </w:r>
          </w:p>
        </w:tc>
        <w:tc>
          <w:tcPr>
            <w:tcW w:type="dxa" w:w="4139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说明</w:t>
            </w:r>
          </w:p>
        </w:tc>
        <w:tc>
          <w:tcPr>
            <w:tcW w:type="dxa" w:w="96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推荐度</w:t>
            </w:r>
          </w:p>
        </w:tc>
        <w:tc>
          <w:tcPr>
            <w:tcW w:type="dxa" w:w="272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落点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投篮挑战 / 三分赛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投篮机或简易篮架，限时挑战赢文创/集章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★ 高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步行街中段节点 / 体育馆外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球衣定制·现场印号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空白速干球衣现场烫印背号姓名，DIY 出片+消费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★ 高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步行街文创/品牌区摊位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巨型工BA冠军戒指打卡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NBA 冠军戒指造型、工BA 主题的大型合影装置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★ 高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主入口或核心节点（爆点出片）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扣篮 / 花式篮球（街球）表演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半场/快闪式扣篮秀、花式运球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● 中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步行街快闪点 / 体育馆</w:t>
            </w:r>
          </w:p>
        </w:tc>
      </w:tr>
    </w:tbl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2. 表演氛围类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181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建议项</w:t>
            </w:r>
          </w:p>
        </w:tc>
        <w:tc>
          <w:tcPr>
            <w:tcW w:type="dxa" w:w="4139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说明</w:t>
            </w:r>
          </w:p>
        </w:tc>
        <w:tc>
          <w:tcPr>
            <w:tcW w:type="dxa" w:w="96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推荐度</w:t>
            </w:r>
          </w:p>
        </w:tc>
        <w:tc>
          <w:tcPr>
            <w:tcW w:type="dxa" w:w="272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落点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啦啦队 / 街舞 / 鼓队 巡演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沿街巡游+定点表演，把气氛顶起来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★ 高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步行街全程 + 节点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现场 DJ + MC hype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球场音效、节奏带动、互动喊话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★ 高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步行街核心区 / 体育馆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灯光烟雾入场秀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嘉宾/节目出场仪式感（聚光+烟雾+报幕）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● 中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体育馆庆典开场</w:t>
            </w:r>
          </w:p>
        </w:tc>
      </w:tr>
    </w:tbl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3. 应援 · 城市主场类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181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建议项</w:t>
            </w:r>
          </w:p>
        </w:tc>
        <w:tc>
          <w:tcPr>
            <w:tcW w:type="dxa" w:w="4139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说明</w:t>
            </w:r>
          </w:p>
        </w:tc>
        <w:tc>
          <w:tcPr>
            <w:tcW w:type="dxa" w:w="96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推荐度</w:t>
            </w:r>
          </w:p>
        </w:tc>
        <w:tc>
          <w:tcPr>
            <w:tcW w:type="dxa" w:w="272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落点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“中山·我哋嘅主场”城市口号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主场归属感口号，贯穿主视觉/喊话/物料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★ 高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主视觉 + 现场 + 传播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巨型 TIFO / 助威横幅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大型应援画面、看台/街区垂幅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● 中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体育馆看台 / 步行街上空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球迷应援区 + 加油棒/手幅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集中应援、人浪、统一手幅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● 中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核心节点 / 体育馆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记分牌 / 倒计时造型装置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球场记分牌美学，倒计时打卡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● 中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步行街节点打卡</w:t>
            </w:r>
          </w:p>
        </w:tc>
      </w:tr>
    </w:tbl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4. 潮流文化类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181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建议项</w:t>
            </w:r>
          </w:p>
        </w:tc>
        <w:tc>
          <w:tcPr>
            <w:tcW w:type="dxa" w:w="4139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说明</w:t>
            </w:r>
          </w:p>
        </w:tc>
        <w:tc>
          <w:tcPr>
            <w:tcW w:type="dxa" w:w="96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推荐度</w:t>
            </w:r>
          </w:p>
        </w:tc>
        <w:tc>
          <w:tcPr>
            <w:tcW w:type="dxa" w:w="272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落点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球鞋潮玩市集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球鞋/潮玩展示售卖，作摊位主题之一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● 中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步行街潮玩摊位区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涂鸦墙打卡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嘻哈/街头涂鸦合影墙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● 中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步行街打卡点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荣誉墙 / 名人堂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中山篮球高光 + 球星海报合影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● 中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步行街或体育馆打卡</w:t>
            </w:r>
          </w:p>
        </w:tc>
      </w:tr>
    </w:tbl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5. 文创补充（已并入《文创打样清单》）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181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建议项</w:t>
            </w:r>
          </w:p>
        </w:tc>
        <w:tc>
          <w:tcPr>
            <w:tcW w:type="dxa" w:w="4139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说明</w:t>
            </w:r>
          </w:p>
        </w:tc>
        <w:tc>
          <w:tcPr>
            <w:tcW w:type="dxa" w:w="96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推荐度</w:t>
            </w:r>
          </w:p>
        </w:tc>
        <w:tc>
          <w:tcPr>
            <w:tcW w:type="dxa" w:w="272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落点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工BA主题冠军戒指 ★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冠军戒指造型、工BA 主题（用户指定）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★ 高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文创清单 No.14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球衣定制印号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现场 DIY 印号售卖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★ 高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文创清单 No.15</w:t>
            </w:r>
          </w:p>
        </w:tc>
      </w:tr>
      <w:tr>
        <w:tc>
          <w:tcPr>
            <w:tcW w:type="dxa" w:w="1814"/>
          </w:tcPr>
          <w:p>
            <w:r>
              <w:rPr>
                <w:rFonts w:ascii="宋体" w:hAnsi="宋体" w:eastAsia="宋体"/>
                <w:b w:val="0"/>
                <w:sz w:val="18"/>
              </w:rPr>
              <w:t>迷你球鞋挂件</w:t>
            </w:r>
          </w:p>
        </w:tc>
        <w:tc>
          <w:tcPr>
            <w:tcW w:type="dxa" w:w="4139"/>
          </w:tcPr>
          <w:p>
            <w:r>
              <w:rPr>
                <w:rFonts w:ascii="宋体" w:hAnsi="宋体" w:eastAsia="宋体"/>
                <w:b w:val="0"/>
                <w:sz w:val="18"/>
              </w:rPr>
              <w:t>球鞋潮流文化向</w:t>
            </w:r>
          </w:p>
        </w:tc>
        <w:tc>
          <w:tcPr>
            <w:tcW w:type="dxa" w:w="964"/>
          </w:tcPr>
          <w:p>
            <w:r>
              <w:rPr>
                <w:rFonts w:ascii="宋体" w:hAnsi="宋体" w:eastAsia="宋体"/>
                <w:b w:val="0"/>
                <w:sz w:val="18"/>
              </w:rPr>
              <w:t>● 中</w:t>
            </w:r>
          </w:p>
        </w:tc>
        <w:tc>
          <w:tcPr>
            <w:tcW w:type="dxa" w:w="2721"/>
          </w:tcPr>
          <w:p>
            <w:r>
              <w:rPr>
                <w:rFonts w:ascii="宋体" w:hAnsi="宋体" w:eastAsia="宋体"/>
                <w:b w:val="0"/>
                <w:sz w:val="18"/>
              </w:rPr>
              <w:t>文创清单 No.16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四、增补项落点汇总（融入现有方案）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落点 / 文件</w:t>
            </w:r>
          </w:p>
        </w:tc>
        <w:tc>
          <w:tcPr>
            <w:tcW w:type="dxa" w:w="6803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建议并入的增补项</w:t>
            </w:r>
          </w:p>
        </w:tc>
      </w:tr>
      <w:tr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创意策划提案 · 内容亮点</w:t>
            </w:r>
          </w:p>
        </w:tc>
        <w:tc>
          <w:tcPr>
            <w:tcW w:type="dxa" w:w="6803"/>
          </w:tcPr>
          <w:p>
            <w:r>
              <w:rPr>
                <w:rFonts w:ascii="宋体" w:hAnsi="宋体" w:eastAsia="宋体"/>
                <w:b w:val="0"/>
                <w:sz w:val="19"/>
              </w:rPr>
              <w:t>投篮挑战、巨型冠军戒指打卡、啦啦队/街舞、城市主场口号</w:t>
            </w:r>
          </w:p>
        </w:tc>
      </w:tr>
      <w:tr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设计执行方案 · 步行街打卡/氛围</w:t>
            </w:r>
          </w:p>
        </w:tc>
        <w:tc>
          <w:tcPr>
            <w:tcW w:type="dxa" w:w="6803"/>
          </w:tcPr>
          <w:p>
            <w:r>
              <w:rPr>
                <w:rFonts w:ascii="宋体" w:hAnsi="宋体" w:eastAsia="宋体"/>
                <w:b w:val="0"/>
                <w:sz w:val="19"/>
              </w:rPr>
              <w:t>巨型戒指装置、涂鸦墙、记分牌装置、应援区</w:t>
            </w:r>
          </w:p>
        </w:tc>
      </w:tr>
      <w:tr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Run of Show 流程</w:t>
            </w:r>
          </w:p>
        </w:tc>
        <w:tc>
          <w:tcPr>
            <w:tcW w:type="dxa" w:w="6803"/>
          </w:tcPr>
          <w:p>
            <w:r>
              <w:rPr>
                <w:rFonts w:ascii="宋体" w:hAnsi="宋体" w:eastAsia="宋体"/>
                <w:b w:val="0"/>
                <w:sz w:val="19"/>
              </w:rPr>
              <w:t>DJ/MC、灯光入场秀、扣篮/啦啦队表演时段</w:t>
            </w:r>
          </w:p>
        </w:tc>
      </w:tr>
      <w:tr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报价单</w:t>
            </w:r>
          </w:p>
        </w:tc>
        <w:tc>
          <w:tcPr>
            <w:tcW w:type="dxa" w:w="6803"/>
          </w:tcPr>
          <w:p>
            <w:r>
              <w:rPr>
                <w:rFonts w:ascii="宋体" w:hAnsi="宋体" w:eastAsia="宋体"/>
                <w:b w:val="0"/>
                <w:sz w:val="19"/>
              </w:rPr>
              <w:t>新增互动设备/表演/DJ-MC/印号设备/灯光烟雾/装置制作</w:t>
            </w:r>
          </w:p>
        </w:tc>
      </w:tr>
      <w:tr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文创打样清单</w:t>
            </w:r>
          </w:p>
        </w:tc>
        <w:tc>
          <w:tcPr>
            <w:tcW w:type="dxa" w:w="6803"/>
          </w:tcPr>
          <w:p>
            <w:r>
              <w:rPr>
                <w:rFonts w:ascii="宋体" w:hAnsi="宋体" w:eastAsia="宋体"/>
                <w:b w:val="0"/>
                <w:sz w:val="19"/>
              </w:rPr>
              <w:t>工BA戒指、球衣印号、球鞋挂件（已加）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五、成本与排期提示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新增互动设备（投篮机/印号机）多为租赁+耗材，需计入报价与备货。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表演（扣篮/啦啦队/街舞/DJ/MC）需对接团队与档期，计入排期与人工。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巨型戒指装置、TIFO、涂鸦墙属定制制作物料，计入制作与安装。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灯光烟雾入场需场地与消防许可。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六、版权与合规提示（重要）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主题统一工BA：</w:t>
      </w:r>
      <w:r>
        <w:rPr>
          <w:rFonts w:ascii="宋体" w:hAnsi="宋体" w:eastAsia="宋体"/>
          <w:b w:val="0"/>
          <w:sz w:val="21"/>
        </w:rPr>
        <w:t>所有品牌、IP、文创、装置一律用工BA 及活动主视觉。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禁止直接使用 NBA：</w:t>
      </w:r>
      <w:r>
        <w:rPr>
          <w:rFonts w:ascii="宋体" w:hAnsi="宋体" w:eastAsia="宋体"/>
          <w:b w:val="0"/>
          <w:sz w:val="21"/>
        </w:rPr>
        <w:t>不得使用 NBA 及其球队队徽、球星形象等受版权/肖像权保护的标识；NBA 仅作氛围对标参考。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嘉宾肖像授权：</w:t>
      </w:r>
      <w:r>
        <w:rPr>
          <w:rFonts w:ascii="宋体" w:hAnsi="宋体" w:eastAsia="宋体"/>
          <w:b w:val="0"/>
          <w:sz w:val="21"/>
        </w:rPr>
        <w:t>球星/嘉宾的肖像用于宣传需取得授权。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七、待确认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预算是否支持新增互动/表演/装置（可分“必做/选配”两档）。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场地是否允许投篮架/街球/烟雾/占地与占道。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表演团队（扣篮/啦啦队/街舞/DJ/MC）来源与档期。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售卖类文创（戒指、球衣印号等）定价、备货与售卖资质。</w:t>
      </w:r>
    </w:p>
    <w:p>
      <w:pPr>
        <w:spacing w:before="0" w:after="40"/>
      </w:pPr>
    </w:p>
    <w:p>
      <w:pPr>
        <w:spacing w:before="0" w:after="40"/>
        <w:jc w:val="center"/>
      </w:pPr>
      <w:r>
        <w:rPr>
          <w:rFonts w:ascii="宋体" w:hAnsi="宋体" w:eastAsia="宋体"/>
          <w:b w:val="0"/>
          <w:color w:val="808080"/>
          <w:sz w:val="18"/>
        </w:rPr>
        <w:t>本件为增补建议，待选定“必做/选配”后，我并入创意提案、设计方案、Run of Show 与报价。</w:t>
      </w:r>
    </w:p>
    <w:sectPr w:rsidR="00FC693F" w:rsidRPr="0006063C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12" w:lineRule="auto" w:after="4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